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38F9A" w14:textId="77777777" w:rsidR="00CF2CED" w:rsidRDefault="00CF2CED" w:rsidP="00CF2CED">
      <w:pPr>
        <w:jc w:val="center"/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22C2EF6C" wp14:editId="74B3CFA7">
            <wp:extent cx="1059180" cy="57912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85" b="27338"/>
                    <a:stretch/>
                  </pic:blipFill>
                  <pic:spPr bwMode="auto">
                    <a:xfrm>
                      <a:off x="0" y="0"/>
                      <a:ext cx="1090235" cy="596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8D2A0" w14:textId="4B6E3C50" w:rsidR="00CF2CED" w:rsidRPr="00A71B0B" w:rsidRDefault="00CF2CED" w:rsidP="00CF2CED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</w:t>
      </w:r>
      <w:r w:rsidRPr="00A71B0B">
        <w:rPr>
          <w:b/>
          <w:bCs/>
        </w:rPr>
        <w:tab/>
      </w:r>
      <w:r w:rsidR="00F90010">
        <w:rPr>
          <w:b/>
          <w:bCs/>
        </w:rPr>
        <w:t>12</w:t>
      </w:r>
      <w:r w:rsidRPr="00A71B0B">
        <w:rPr>
          <w:b/>
          <w:bCs/>
        </w:rPr>
        <w:t>.</w:t>
      </w:r>
      <w:r w:rsidR="005F1232">
        <w:rPr>
          <w:b/>
          <w:bCs/>
        </w:rPr>
        <w:t>0</w:t>
      </w:r>
      <w:r w:rsidR="00F90010">
        <w:rPr>
          <w:b/>
          <w:bCs/>
        </w:rPr>
        <w:t>2</w:t>
      </w:r>
      <w:r w:rsidRPr="00A71B0B">
        <w:rPr>
          <w:b/>
          <w:bCs/>
        </w:rPr>
        <w:t>.202</w:t>
      </w:r>
      <w:r w:rsidR="005F1232">
        <w:rPr>
          <w:b/>
          <w:bCs/>
        </w:rPr>
        <w:t>5</w:t>
      </w:r>
    </w:p>
    <w:p w14:paraId="2EC514A3" w14:textId="77777777" w:rsidR="00CF2CED" w:rsidRDefault="00CF2CED" w:rsidP="00CF2CED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78D8D8" wp14:editId="0223C1C5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line w14:anchorId="79F18287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29AE1D8" w14:textId="77777777" w:rsidR="00847835" w:rsidRDefault="00847835" w:rsidP="007D1E5A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</w:p>
    <w:p w14:paraId="5AF2864A" w14:textId="6EBB434E" w:rsidR="000C3BFC" w:rsidRDefault="00A91275" w:rsidP="007D1E5A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  <w:r w:rsidRPr="00A91275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TRT'de “</w:t>
      </w:r>
      <w:r w:rsidR="00F90010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Berat</w:t>
      </w:r>
      <w:r w:rsidRPr="00A91275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 Kandili” </w:t>
      </w:r>
      <w:r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Ö</w:t>
      </w:r>
      <w:r w:rsidRPr="00A91275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zel </w:t>
      </w:r>
      <w:r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Y</w:t>
      </w:r>
      <w:r w:rsidRPr="00A91275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ayınları</w:t>
      </w:r>
    </w:p>
    <w:p w14:paraId="5228891A" w14:textId="77777777" w:rsidR="00A91275" w:rsidRDefault="00A91275" w:rsidP="007D1E5A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</w:p>
    <w:p w14:paraId="0F4568BF" w14:textId="77777777" w:rsidR="00055B3A" w:rsidRDefault="00055B3A" w:rsidP="00055B3A">
      <w:pPr>
        <w:jc w:val="center"/>
        <w:rPr>
          <w:b/>
          <w:bCs/>
        </w:rPr>
      </w:pPr>
      <w:r w:rsidRPr="00055B3A">
        <w:rPr>
          <w:b/>
          <w:bCs/>
        </w:rPr>
        <w:t>Ramazan ayının müjdecisi olan Berat Kandili’nde TRT’nin özel yayınları izleyici ve dinleyiciyle buluşacak.</w:t>
      </w:r>
    </w:p>
    <w:p w14:paraId="40F65AFB" w14:textId="1263872C" w:rsidR="00A91275" w:rsidRPr="00A91275" w:rsidRDefault="00A91275" w:rsidP="00A91275">
      <w:pPr>
        <w:jc w:val="both"/>
        <w:rPr>
          <w:b/>
          <w:bCs/>
        </w:rPr>
      </w:pPr>
      <w:r w:rsidRPr="00A91275">
        <w:rPr>
          <w:b/>
          <w:bCs/>
        </w:rPr>
        <w:t xml:space="preserve"> </w:t>
      </w:r>
    </w:p>
    <w:p w14:paraId="460D13AB" w14:textId="0C590CD1" w:rsidR="00A91275" w:rsidRPr="00A91275" w:rsidRDefault="00F90010" w:rsidP="00AC7604">
      <w:pPr>
        <w:jc w:val="both"/>
      </w:pPr>
      <w:r>
        <w:t>Berat</w:t>
      </w:r>
      <w:r w:rsidR="00A91275" w:rsidRPr="00A91275">
        <w:t xml:space="preserve"> Kandili'ne özel hazırlanan programlarla izleyicilere manevi bir atmosfer sunulacak bu özel gecede, kandilin ruhunu yansıtan dua, ilahi ve dini sohbetler TRT ekran ve radyolarında yer alacak.</w:t>
      </w:r>
    </w:p>
    <w:p w14:paraId="7EB861B5" w14:textId="77777777" w:rsidR="00A91275" w:rsidRPr="00A91275" w:rsidRDefault="00A91275" w:rsidP="00AC7604">
      <w:pPr>
        <w:jc w:val="both"/>
        <w:rPr>
          <w:b/>
          <w:bCs/>
        </w:rPr>
      </w:pPr>
      <w:r w:rsidRPr="00A91275">
        <w:rPr>
          <w:b/>
          <w:bCs/>
        </w:rPr>
        <w:t xml:space="preserve"> </w:t>
      </w:r>
    </w:p>
    <w:p w14:paraId="5D731D36" w14:textId="10D0539C" w:rsidR="00055B3A" w:rsidRDefault="00055B3A" w:rsidP="00AC7604">
      <w:pPr>
        <w:jc w:val="both"/>
        <w:rPr>
          <w:b/>
          <w:bCs/>
        </w:rPr>
      </w:pPr>
      <w:r w:rsidRPr="00055B3A">
        <w:rPr>
          <w:b/>
          <w:bCs/>
        </w:rPr>
        <w:t xml:space="preserve">TRT'den Berat Kandili'nde </w:t>
      </w:r>
      <w:r>
        <w:rPr>
          <w:b/>
          <w:bCs/>
        </w:rPr>
        <w:t>Giresun’da</w:t>
      </w:r>
      <w:r w:rsidRPr="00055B3A">
        <w:rPr>
          <w:b/>
          <w:bCs/>
        </w:rPr>
        <w:t xml:space="preserve"> özel yayın</w:t>
      </w:r>
    </w:p>
    <w:p w14:paraId="68786EED" w14:textId="5A9E20F1" w:rsidR="00A91275" w:rsidRPr="00A91275" w:rsidRDefault="00A91275" w:rsidP="00AC7604">
      <w:pPr>
        <w:jc w:val="both"/>
      </w:pPr>
      <w:r w:rsidRPr="00A91275">
        <w:t xml:space="preserve">TRT, </w:t>
      </w:r>
      <w:r w:rsidR="00055B3A">
        <w:t>Giresun Sarayburnu</w:t>
      </w:r>
      <w:r w:rsidRPr="00A91275">
        <w:t xml:space="preserve"> Camii'nden gerçekleştireceği “</w:t>
      </w:r>
      <w:r w:rsidR="00055B3A">
        <w:t>Berat</w:t>
      </w:r>
      <w:r w:rsidRPr="00A91275">
        <w:t xml:space="preserve"> </w:t>
      </w:r>
      <w:r w:rsidR="00AC7604">
        <w:t>Gecesi</w:t>
      </w:r>
      <w:r w:rsidRPr="00A91275">
        <w:t xml:space="preserve"> Özel Yayını”nı </w:t>
      </w:r>
      <w:r w:rsidR="00055B3A">
        <w:t>1</w:t>
      </w:r>
      <w:r w:rsidR="00F90010">
        <w:t>3</w:t>
      </w:r>
      <w:r w:rsidRPr="00A91275">
        <w:t xml:space="preserve"> </w:t>
      </w:r>
      <w:r w:rsidR="00055B3A">
        <w:t>Şubat</w:t>
      </w:r>
      <w:r w:rsidRPr="00A91275">
        <w:t xml:space="preserve"> </w:t>
      </w:r>
      <w:r w:rsidR="00F90010">
        <w:t>Çarşamba</w:t>
      </w:r>
      <w:r w:rsidRPr="00A91275">
        <w:t xml:space="preserve"> günü saat 1</w:t>
      </w:r>
      <w:r w:rsidR="00055B3A">
        <w:t>8</w:t>
      </w:r>
      <w:r w:rsidRPr="00A91275">
        <w:t>.</w:t>
      </w:r>
      <w:r w:rsidR="00055B3A">
        <w:t>30</w:t>
      </w:r>
      <w:r w:rsidRPr="00A91275">
        <w:t>’</w:t>
      </w:r>
      <w:r w:rsidR="00055B3A">
        <w:t>da</w:t>
      </w:r>
      <w:r w:rsidRPr="00A91275">
        <w:t xml:space="preserve"> TRT 1 ekranlarında canlı olarak yayınlayacak.</w:t>
      </w:r>
    </w:p>
    <w:p w14:paraId="6F44726F" w14:textId="77777777" w:rsidR="00A91275" w:rsidRPr="00A91275" w:rsidRDefault="00A91275" w:rsidP="00AC7604">
      <w:pPr>
        <w:jc w:val="both"/>
        <w:rPr>
          <w:b/>
          <w:bCs/>
        </w:rPr>
      </w:pPr>
      <w:r w:rsidRPr="00A91275">
        <w:rPr>
          <w:b/>
          <w:bCs/>
        </w:rPr>
        <w:t xml:space="preserve"> </w:t>
      </w:r>
    </w:p>
    <w:p w14:paraId="24C7CBB1" w14:textId="6B2B3568" w:rsidR="00EA5BFA" w:rsidRPr="00A91275" w:rsidRDefault="00A91275" w:rsidP="00AC7604">
      <w:pPr>
        <w:jc w:val="both"/>
      </w:pPr>
      <w:r w:rsidRPr="00A91275">
        <w:t>TRT Müzik’te</w:t>
      </w:r>
      <w:r w:rsidR="001449AD">
        <w:t xml:space="preserve"> </w:t>
      </w:r>
      <w:r w:rsidR="001449AD" w:rsidRPr="001449AD">
        <w:t>Memduh Özyalvaç, Adem Tay, Murat Taştekin, Kemalcan Ergün</w:t>
      </w:r>
      <w:r w:rsidR="001449AD">
        <w:t xml:space="preserve"> ve</w:t>
      </w:r>
      <w:r w:rsidR="001449AD" w:rsidRPr="001449AD">
        <w:t xml:space="preserve"> Hüseyin Kutsi Sezgin</w:t>
      </w:r>
      <w:r w:rsidR="00AC7604">
        <w:t>’in</w:t>
      </w:r>
      <w:r w:rsidRPr="00A91275">
        <w:t xml:space="preserve"> icrası ile “</w:t>
      </w:r>
      <w:r w:rsidR="001449AD">
        <w:t xml:space="preserve">Berat </w:t>
      </w:r>
      <w:r w:rsidRPr="00A91275">
        <w:t>Kandili Özel” programı</w:t>
      </w:r>
      <w:r w:rsidR="001449AD">
        <w:t xml:space="preserve"> yarın</w:t>
      </w:r>
      <w:r w:rsidRPr="00A91275">
        <w:t xml:space="preserve"> saat</w:t>
      </w:r>
      <w:r w:rsidR="00F90010">
        <w:t xml:space="preserve"> </w:t>
      </w:r>
      <w:r w:rsidR="001449AD">
        <w:t>21.15</w:t>
      </w:r>
      <w:r w:rsidRPr="00A91275">
        <w:t>’te izleyicilerle buluşacak.</w:t>
      </w:r>
    </w:p>
    <w:p w14:paraId="4FAADE3F" w14:textId="77777777" w:rsidR="00A91275" w:rsidRDefault="00A91275" w:rsidP="00AC7604">
      <w:pPr>
        <w:jc w:val="both"/>
        <w:rPr>
          <w:b/>
          <w:bCs/>
        </w:rPr>
      </w:pPr>
    </w:p>
    <w:p w14:paraId="5BDF10A4" w14:textId="3A14B7F3" w:rsidR="007E730D" w:rsidRPr="007E730D" w:rsidRDefault="00572085" w:rsidP="00AC7604">
      <w:pPr>
        <w:jc w:val="both"/>
        <w:rPr>
          <w:b/>
          <w:bCs/>
        </w:rPr>
      </w:pPr>
      <w:r>
        <w:rPr>
          <w:b/>
          <w:bCs/>
        </w:rPr>
        <w:t xml:space="preserve">TRT Türk’ten </w:t>
      </w:r>
      <w:r w:rsidR="001449AD">
        <w:rPr>
          <w:b/>
          <w:bCs/>
        </w:rPr>
        <w:t xml:space="preserve">Almanya’dan </w:t>
      </w:r>
      <w:r w:rsidR="007605F0">
        <w:rPr>
          <w:b/>
          <w:bCs/>
        </w:rPr>
        <w:t>canlı yayın</w:t>
      </w:r>
      <w:r>
        <w:rPr>
          <w:b/>
          <w:bCs/>
        </w:rPr>
        <w:t xml:space="preserve"> </w:t>
      </w:r>
    </w:p>
    <w:p w14:paraId="7F2722BF" w14:textId="3DC424DA" w:rsidR="00572085" w:rsidRDefault="007605F0" w:rsidP="00AC7604">
      <w:pPr>
        <w:jc w:val="both"/>
      </w:pPr>
      <w:r w:rsidRPr="007605F0">
        <w:t>Mübarek üç ayların ikincisi olan Şaban ayının 14. gününü 15. gününe bağlayan gece idrak edilen Berat Kandili’nde</w:t>
      </w:r>
      <w:r w:rsidR="001449AD" w:rsidRPr="001449AD">
        <w:t>, Almanya Köln'den yapılacak canlı yayın TRT Türk izleyicileri ile buluş</w:t>
      </w:r>
      <w:r w:rsidR="00AC7604">
        <w:t>acak</w:t>
      </w:r>
      <w:r w:rsidR="001449AD" w:rsidRPr="001449AD">
        <w:t>.</w:t>
      </w:r>
      <w:r w:rsidR="00AC7604">
        <w:t xml:space="preserve"> </w:t>
      </w:r>
      <w:r w:rsidR="00AF2919">
        <w:t xml:space="preserve">TRT Türk, </w:t>
      </w:r>
      <w:r>
        <w:t xml:space="preserve">Almanya’da </w:t>
      </w:r>
      <w:r w:rsidR="00AF2919">
        <w:t>gerçekleştireceği canlı yayınla “</w:t>
      </w:r>
      <w:r w:rsidR="00F90010">
        <w:t>Berat</w:t>
      </w:r>
      <w:r w:rsidR="00AF2919">
        <w:t xml:space="preserve"> Kandili </w:t>
      </w:r>
      <w:r w:rsidR="00F90010">
        <w:t>Köln</w:t>
      </w:r>
      <w:r w:rsidR="00AF2919">
        <w:t xml:space="preserve">” programını </w:t>
      </w:r>
      <w:r w:rsidR="00F90010">
        <w:t>13</w:t>
      </w:r>
      <w:r w:rsidR="00AF2919">
        <w:t xml:space="preserve"> </w:t>
      </w:r>
      <w:r w:rsidR="00F90010">
        <w:t>Şubat</w:t>
      </w:r>
      <w:r w:rsidR="00AF2919">
        <w:t xml:space="preserve"> </w:t>
      </w:r>
      <w:r w:rsidR="00F90010">
        <w:t>Çarşamba</w:t>
      </w:r>
      <w:r w:rsidR="00AF2919">
        <w:t xml:space="preserve"> günü saat </w:t>
      </w:r>
      <w:r w:rsidR="00F90010">
        <w:t>20</w:t>
      </w:r>
      <w:r w:rsidR="00AF2919">
        <w:t>.</w:t>
      </w:r>
      <w:r w:rsidR="00F90010">
        <w:t>30</w:t>
      </w:r>
      <w:r w:rsidR="00AF2919">
        <w:t>’da ekranlara getirecek. Ayrıca,</w:t>
      </w:r>
      <w:r w:rsidR="00F90010">
        <w:t xml:space="preserve"> A</w:t>
      </w:r>
      <w:r w:rsidR="00F90010" w:rsidRPr="00F90010">
        <w:t>vrupa sokaklarında birbirinden güzel ilahilerin seslendirildiği program,</w:t>
      </w:r>
      <w:r w:rsidR="00F90010">
        <w:t xml:space="preserve"> “Sokak İlahileri”</w:t>
      </w:r>
      <w:r w:rsidR="00F90010" w:rsidRPr="00F90010">
        <w:t xml:space="preserve"> </w:t>
      </w:r>
      <w:r w:rsidR="00F90010">
        <w:t>gün boyu TRT Türk ekranlarında olacak.</w:t>
      </w:r>
    </w:p>
    <w:p w14:paraId="06334280" w14:textId="77777777" w:rsidR="00F90010" w:rsidRDefault="00F90010" w:rsidP="00AC7604">
      <w:pPr>
        <w:jc w:val="both"/>
      </w:pPr>
    </w:p>
    <w:p w14:paraId="6431B218" w14:textId="0EA55586" w:rsidR="001D1FF6" w:rsidRDefault="00AF2919" w:rsidP="00AC7604">
      <w:pPr>
        <w:jc w:val="both"/>
      </w:pPr>
      <w:r w:rsidRPr="00AF2919">
        <w:t>TRT Diyanet Çocuk’ta ise, “</w:t>
      </w:r>
      <w:r w:rsidR="001449AD">
        <w:t>Şef Lina</w:t>
      </w:r>
      <w:r w:rsidRPr="00AF2919">
        <w:t>”, “</w:t>
      </w:r>
      <w:r w:rsidR="001449AD">
        <w:t>Gezgin Çelebi</w:t>
      </w:r>
      <w:r w:rsidRPr="00AF2919">
        <w:t>”, “</w:t>
      </w:r>
      <w:r w:rsidR="001449AD">
        <w:t>Cümbür Cemaat</w:t>
      </w:r>
      <w:r w:rsidRPr="00AF2919">
        <w:t>”</w:t>
      </w:r>
      <w:r w:rsidR="001449AD">
        <w:t xml:space="preserve"> ve </w:t>
      </w:r>
      <w:r w:rsidRPr="00AF2919">
        <w:t>“</w:t>
      </w:r>
      <w:r w:rsidR="001449AD">
        <w:t xml:space="preserve">Temelden Öğreniyorum” </w:t>
      </w:r>
      <w:r w:rsidRPr="00AF2919">
        <w:t>programlar</w:t>
      </w:r>
      <w:r w:rsidR="00CC6BF7">
        <w:t>ı</w:t>
      </w:r>
      <w:r w:rsidRPr="00AF2919">
        <w:t xml:space="preserve"> </w:t>
      </w:r>
      <w:r w:rsidR="001449AD">
        <w:t xml:space="preserve">13 </w:t>
      </w:r>
      <w:r w:rsidR="00F90010">
        <w:t xml:space="preserve">Şubat Çarşamba </w:t>
      </w:r>
      <w:r w:rsidRPr="00AF2919">
        <w:t>günü boyunca TRT Diyanet Çocuk ekranlarında izleyicilerle buluşacak.</w:t>
      </w:r>
    </w:p>
    <w:p w14:paraId="0EDD38EE" w14:textId="77777777" w:rsidR="001D1FF6" w:rsidRDefault="001D1FF6" w:rsidP="00AC7604">
      <w:pPr>
        <w:jc w:val="both"/>
      </w:pPr>
    </w:p>
    <w:p w14:paraId="336C6413" w14:textId="6C0A7232" w:rsidR="00AF2919" w:rsidRPr="00AF2919" w:rsidRDefault="007605F0" w:rsidP="00AC7604">
      <w:pPr>
        <w:jc w:val="both"/>
      </w:pPr>
      <w:r w:rsidRPr="007605F0">
        <w:t>Ramazan ayının müjdecisi, af ve mağfiret kapılarının sonuna kadar açıldığı bu gecede</w:t>
      </w:r>
      <w:r w:rsidR="00AF2919" w:rsidRPr="00AF2919">
        <w:t xml:space="preserve">, </w:t>
      </w:r>
      <w:r>
        <w:t>TRT Kürdi tarafından 13 Şubat Çarşamba günü saat 19.30’da B</w:t>
      </w:r>
      <w:r w:rsidR="00F90010" w:rsidRPr="00F90010">
        <w:t xml:space="preserve">atman Hasankeyf Merkez Selahaddin Eyyübi </w:t>
      </w:r>
      <w:r w:rsidR="00AF2919" w:rsidRPr="00AF2919">
        <w:t>Cam</w:t>
      </w:r>
      <w:r w:rsidR="00CC6BF7">
        <w:t>i</w:t>
      </w:r>
      <w:r w:rsidR="00AF2919" w:rsidRPr="00AF2919">
        <w:t xml:space="preserve">i’nden </w:t>
      </w:r>
      <w:r>
        <w:t>özel yayın gerçekleştirilecek.</w:t>
      </w:r>
      <w:r w:rsidR="00042FEB">
        <w:t xml:space="preserve"> </w:t>
      </w:r>
      <w:r w:rsidR="00AC7604">
        <w:t>”Berat Kandili” programı canlı yayınla ekranlara gelecek.</w:t>
      </w:r>
    </w:p>
    <w:p w14:paraId="3CD8CDA6" w14:textId="64562BCD" w:rsidR="001D1FF6" w:rsidRDefault="001D1FF6" w:rsidP="00AC7604">
      <w:pPr>
        <w:jc w:val="both"/>
      </w:pPr>
    </w:p>
    <w:p w14:paraId="3FC9ADC7" w14:textId="0ABC843A" w:rsidR="00AF2919" w:rsidRDefault="00AF2919" w:rsidP="00AC7604">
      <w:pPr>
        <w:jc w:val="both"/>
      </w:pPr>
      <w:r>
        <w:t xml:space="preserve">TRT Radyoları ise </w:t>
      </w:r>
      <w:r w:rsidR="00F90010">
        <w:t>Berat</w:t>
      </w:r>
      <w:r>
        <w:t xml:space="preserve"> Kandili’nin anlam ve önemine dair özel içerikleri dinleyicilerine sunacak.</w:t>
      </w:r>
    </w:p>
    <w:p w14:paraId="371C8CED" w14:textId="77777777" w:rsidR="00AF2919" w:rsidRDefault="00AF2919" w:rsidP="00AC7604">
      <w:pPr>
        <w:jc w:val="both"/>
      </w:pPr>
    </w:p>
    <w:p w14:paraId="5D572D92" w14:textId="77777777" w:rsidR="00AF2919" w:rsidRDefault="00AF2919" w:rsidP="00AC7604">
      <w:pPr>
        <w:jc w:val="both"/>
      </w:pPr>
    </w:p>
    <w:p w14:paraId="41B9A9FF" w14:textId="03827B87" w:rsidR="00A57D9D" w:rsidRPr="005B3D51" w:rsidRDefault="00A57D9D" w:rsidP="00AC7604">
      <w:pPr>
        <w:jc w:val="both"/>
      </w:pPr>
    </w:p>
    <w:sectPr w:rsidR="00A57D9D" w:rsidRPr="005B3D51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CED"/>
    <w:rsid w:val="00042FEB"/>
    <w:rsid w:val="00055B3A"/>
    <w:rsid w:val="000575CA"/>
    <w:rsid w:val="00063A70"/>
    <w:rsid w:val="000B4250"/>
    <w:rsid w:val="000C3BFC"/>
    <w:rsid w:val="00126B5E"/>
    <w:rsid w:val="001449AD"/>
    <w:rsid w:val="00186345"/>
    <w:rsid w:val="001C2663"/>
    <w:rsid w:val="001D1FF6"/>
    <w:rsid w:val="001F0622"/>
    <w:rsid w:val="001F2083"/>
    <w:rsid w:val="002064F3"/>
    <w:rsid w:val="002209B6"/>
    <w:rsid w:val="00222E36"/>
    <w:rsid w:val="00230807"/>
    <w:rsid w:val="002536B9"/>
    <w:rsid w:val="00280C02"/>
    <w:rsid w:val="00316F2A"/>
    <w:rsid w:val="00325862"/>
    <w:rsid w:val="00332883"/>
    <w:rsid w:val="00333BAA"/>
    <w:rsid w:val="003B3516"/>
    <w:rsid w:val="004575AA"/>
    <w:rsid w:val="004642D5"/>
    <w:rsid w:val="00487B30"/>
    <w:rsid w:val="004A1D9A"/>
    <w:rsid w:val="00572085"/>
    <w:rsid w:val="0058332E"/>
    <w:rsid w:val="005B3D51"/>
    <w:rsid w:val="005F1232"/>
    <w:rsid w:val="00622890"/>
    <w:rsid w:val="006B62DE"/>
    <w:rsid w:val="006C740B"/>
    <w:rsid w:val="007022AA"/>
    <w:rsid w:val="00733BBA"/>
    <w:rsid w:val="007605F0"/>
    <w:rsid w:val="007855B7"/>
    <w:rsid w:val="007D1E5A"/>
    <w:rsid w:val="007E05FB"/>
    <w:rsid w:val="007E730D"/>
    <w:rsid w:val="00847835"/>
    <w:rsid w:val="00857BE8"/>
    <w:rsid w:val="008875D8"/>
    <w:rsid w:val="008A159C"/>
    <w:rsid w:val="008B1895"/>
    <w:rsid w:val="00912629"/>
    <w:rsid w:val="009142BD"/>
    <w:rsid w:val="009D5295"/>
    <w:rsid w:val="009E408F"/>
    <w:rsid w:val="00A30ACF"/>
    <w:rsid w:val="00A37715"/>
    <w:rsid w:val="00A5525D"/>
    <w:rsid w:val="00A57D9D"/>
    <w:rsid w:val="00A91275"/>
    <w:rsid w:val="00AC7604"/>
    <w:rsid w:val="00AD79C2"/>
    <w:rsid w:val="00AF2919"/>
    <w:rsid w:val="00B12937"/>
    <w:rsid w:val="00B4661B"/>
    <w:rsid w:val="00B73D76"/>
    <w:rsid w:val="00B80B2A"/>
    <w:rsid w:val="00B93A6C"/>
    <w:rsid w:val="00BE5389"/>
    <w:rsid w:val="00C254B5"/>
    <w:rsid w:val="00C26772"/>
    <w:rsid w:val="00C45D2E"/>
    <w:rsid w:val="00C62D77"/>
    <w:rsid w:val="00C65CBD"/>
    <w:rsid w:val="00CC6BF7"/>
    <w:rsid w:val="00CE3440"/>
    <w:rsid w:val="00CF2CED"/>
    <w:rsid w:val="00D12145"/>
    <w:rsid w:val="00D13944"/>
    <w:rsid w:val="00D36312"/>
    <w:rsid w:val="00D71A88"/>
    <w:rsid w:val="00D75693"/>
    <w:rsid w:val="00D8537F"/>
    <w:rsid w:val="00DC7C9A"/>
    <w:rsid w:val="00DD3B58"/>
    <w:rsid w:val="00DE2DBA"/>
    <w:rsid w:val="00E00E0D"/>
    <w:rsid w:val="00E01ED4"/>
    <w:rsid w:val="00E21658"/>
    <w:rsid w:val="00E2380B"/>
    <w:rsid w:val="00E60942"/>
    <w:rsid w:val="00E947E2"/>
    <w:rsid w:val="00E97979"/>
    <w:rsid w:val="00EA5BFA"/>
    <w:rsid w:val="00EA63FC"/>
    <w:rsid w:val="00EB1542"/>
    <w:rsid w:val="00EC29E4"/>
    <w:rsid w:val="00EC3334"/>
    <w:rsid w:val="00ED10E9"/>
    <w:rsid w:val="00EE2147"/>
    <w:rsid w:val="00F13777"/>
    <w:rsid w:val="00F40949"/>
    <w:rsid w:val="00F72D29"/>
    <w:rsid w:val="00F90010"/>
    <w:rsid w:val="00FD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14ECB"/>
  <w15:chartTrackingRefBased/>
  <w15:docId w15:val="{23C8255E-26EF-2B4C-B53F-D7BB7B803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C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2CE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0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8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2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294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80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84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00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693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543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2932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397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7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69835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7395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1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874700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33556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İrem Buket EKİCİ</cp:lastModifiedBy>
  <cp:revision>37</cp:revision>
  <dcterms:created xsi:type="dcterms:W3CDTF">2023-11-08T12:37:00Z</dcterms:created>
  <dcterms:modified xsi:type="dcterms:W3CDTF">2025-02-12T09:49:00Z</dcterms:modified>
</cp:coreProperties>
</file>